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EF" w:rsidRPr="00B31680" w:rsidRDefault="00A52F98" w:rsidP="00B31680">
      <w:pPr>
        <w:jc w:val="center"/>
        <w:rPr>
          <w:b/>
          <w:u w:val="single"/>
        </w:rPr>
      </w:pPr>
      <w:bookmarkStart w:id="0" w:name="_GoBack"/>
      <w:bookmarkEnd w:id="0"/>
      <w:r w:rsidRPr="00B31680">
        <w:rPr>
          <w:b/>
          <w:u w:val="single"/>
        </w:rPr>
        <w:t xml:space="preserve">Nuevo </w:t>
      </w:r>
      <w:r w:rsidR="000D02EF" w:rsidRPr="00B31680">
        <w:rPr>
          <w:b/>
          <w:u w:val="single"/>
        </w:rPr>
        <w:t>Convenio sobre prescripción electrónica de medicamentos</w:t>
      </w:r>
    </w:p>
    <w:p w:rsidR="000D02EF" w:rsidRDefault="000D02EF" w:rsidP="0012617C">
      <w:pPr>
        <w:jc w:val="both"/>
      </w:pPr>
      <w:r>
        <w:t>E</w:t>
      </w:r>
      <w:r w:rsidR="00B31680">
        <w:t>stimado/a prestador:</w:t>
      </w:r>
    </w:p>
    <w:p w:rsidR="000D02EF" w:rsidRDefault="000D02EF" w:rsidP="0012617C">
      <w:pPr>
        <w:jc w:val="both"/>
      </w:pPr>
      <w:r>
        <w:t xml:space="preserve">A través de la presente </w:t>
      </w:r>
      <w:r w:rsidR="00A52F98">
        <w:t xml:space="preserve">tenemos el agrado de comunicarles que, a partir del 1 de diciembre del 2022, además de los pagos por la utilización de fichas de tratamiento y/o recetas electrónicas de IAPOS, </w:t>
      </w:r>
      <w:r w:rsidR="00A52F98" w:rsidRPr="00F17F36">
        <w:rPr>
          <w:b/>
          <w:u w:val="single"/>
        </w:rPr>
        <w:t>Ud. recibirá además una compensación económica por</w:t>
      </w:r>
      <w:r w:rsidRPr="00F17F36">
        <w:rPr>
          <w:b/>
          <w:u w:val="single"/>
        </w:rPr>
        <w:t xml:space="preserve"> la utilización de la plataforma de prescripción electrónica</w:t>
      </w:r>
      <w:r w:rsidR="00AD5271" w:rsidRPr="00F17F36">
        <w:rPr>
          <w:b/>
          <w:u w:val="single"/>
        </w:rPr>
        <w:t xml:space="preserve"> de fichas y recetas</w:t>
      </w:r>
      <w:r w:rsidR="00F17F36" w:rsidRPr="00F17F36">
        <w:rPr>
          <w:b/>
          <w:u w:val="single"/>
        </w:rPr>
        <w:t xml:space="preserve"> desde la web</w:t>
      </w:r>
      <w:r w:rsidR="00683BD7" w:rsidRPr="00F17F36">
        <w:rPr>
          <w:b/>
          <w:u w:val="single"/>
        </w:rPr>
        <w:t xml:space="preserve"> </w:t>
      </w:r>
      <w:hyperlink r:id="rId4" w:history="1">
        <w:r w:rsidR="0062092C" w:rsidRPr="00F17F36">
          <w:rPr>
            <w:rStyle w:val="Hipervnculo"/>
            <w:b/>
          </w:rPr>
          <w:t>https://rpe.dsalud.com.ar</w:t>
        </w:r>
      </w:hyperlink>
      <w:r w:rsidR="00F17F36" w:rsidRPr="00F17F36">
        <w:rPr>
          <w:b/>
          <w:u w:val="single"/>
        </w:rPr>
        <w:t xml:space="preserve"> o</w:t>
      </w:r>
      <w:r w:rsidR="0062092C" w:rsidRPr="00F17F36">
        <w:rPr>
          <w:b/>
          <w:u w:val="single"/>
        </w:rPr>
        <w:t xml:space="preserve"> de</w:t>
      </w:r>
      <w:r w:rsidR="00F17F36" w:rsidRPr="00F17F36">
        <w:rPr>
          <w:b/>
          <w:u w:val="single"/>
        </w:rPr>
        <w:t>sde</w:t>
      </w:r>
      <w:r w:rsidR="004C3A41" w:rsidRPr="00F17F36">
        <w:rPr>
          <w:b/>
          <w:u w:val="single"/>
        </w:rPr>
        <w:t xml:space="preserve"> </w:t>
      </w:r>
      <w:r w:rsidR="0062092C" w:rsidRPr="00F17F36">
        <w:rPr>
          <w:b/>
          <w:u w:val="single"/>
        </w:rPr>
        <w:t xml:space="preserve">la </w:t>
      </w:r>
      <w:r w:rsidR="00F17F36" w:rsidRPr="00F17F36">
        <w:rPr>
          <w:b/>
          <w:u w:val="single"/>
        </w:rPr>
        <w:t>APP</w:t>
      </w:r>
      <w:r w:rsidR="0062092C" w:rsidRPr="00F17F36">
        <w:rPr>
          <w:b/>
          <w:u w:val="single"/>
        </w:rPr>
        <w:t xml:space="preserve"> </w:t>
      </w:r>
      <w:proofErr w:type="spellStart"/>
      <w:r w:rsidR="0062092C" w:rsidRPr="00F17F36">
        <w:rPr>
          <w:b/>
          <w:u w:val="single"/>
        </w:rPr>
        <w:t>Dsalud</w:t>
      </w:r>
      <w:proofErr w:type="spellEnd"/>
      <w:r w:rsidR="0062092C" w:rsidRPr="00F17F36">
        <w:rPr>
          <w:b/>
          <w:u w:val="single"/>
        </w:rPr>
        <w:t xml:space="preserve"> médicos de la que puede generar solo recetas </w:t>
      </w:r>
      <w:r w:rsidR="00A52F98" w:rsidRPr="00F17F36">
        <w:rPr>
          <w:b/>
          <w:u w:val="single"/>
        </w:rPr>
        <w:t>de las Obras Sociales que se enumeran en la presente</w:t>
      </w:r>
      <w:r w:rsidR="00AD5271">
        <w:t xml:space="preserve">.  </w:t>
      </w:r>
    </w:p>
    <w:p w:rsidR="000D02EF" w:rsidRDefault="00651440" w:rsidP="0012617C">
      <w:pPr>
        <w:jc w:val="both"/>
      </w:pPr>
      <w:r>
        <w:t>Este</w:t>
      </w:r>
      <w:r w:rsidR="000D02EF">
        <w:t xml:space="preserve"> </w:t>
      </w:r>
      <w:r>
        <w:t>pago</w:t>
      </w:r>
      <w:r w:rsidR="000D02EF">
        <w:t xml:space="preserve"> deviene del acuerdo suscripto entre la Federación Médica de la Provincia de Santa Fe (FEMESFE)</w:t>
      </w:r>
      <w:r w:rsidR="00A52F98">
        <w:t xml:space="preserve"> -</w:t>
      </w:r>
      <w:r w:rsidR="00A52F98" w:rsidRPr="00A52F98">
        <w:t xml:space="preserve"> </w:t>
      </w:r>
      <w:r w:rsidR="00A52F98">
        <w:t>en representación de las Asociaciones Médicas de los Departamentos de la Provincia de Santa Fe -, y los Colegio de Farmacéuticos de la Provincia de Santa Fe – 1era y 2da circunscripción -</w:t>
      </w:r>
      <w:r w:rsidR="000D02EF">
        <w:t xml:space="preserve">, con el fin de promover la </w:t>
      </w:r>
      <w:r>
        <w:t>utilización de herramientas electrónicas</w:t>
      </w:r>
      <w:r w:rsidR="000D02EF">
        <w:t xml:space="preserve"> que mejore</w:t>
      </w:r>
      <w:r>
        <w:t>n</w:t>
      </w:r>
      <w:r w:rsidR="000D02EF">
        <w:t xml:space="preserve"> la calidad del servicio de salud. </w:t>
      </w:r>
    </w:p>
    <w:p w:rsidR="00CD6DA4" w:rsidRDefault="00A52F98" w:rsidP="00A52F98">
      <w:pPr>
        <w:jc w:val="both"/>
      </w:pPr>
      <w:r>
        <w:t xml:space="preserve">La misma se transferirá bimensualmente en correspondencia con la cantidad de fichas y/o recetas que cada médico realice de manera electrónica, a través de la liquidación de honorarios profesionales que le practique la Asociación Médica a la cual pertenece. </w:t>
      </w:r>
    </w:p>
    <w:p w:rsidR="00A52F98" w:rsidRDefault="00A52F98" w:rsidP="00A52F98">
      <w:pPr>
        <w:jc w:val="both"/>
      </w:pPr>
      <w:r>
        <w:t xml:space="preserve">Para mayor información COMUNICARSE mediante correo electrónico: </w:t>
      </w:r>
      <w:hyperlink r:id="rId5" w:history="1">
        <w:r w:rsidR="00CD6DA4" w:rsidRPr="005D627A">
          <w:rPr>
            <w:rStyle w:val="Hipervnculo"/>
          </w:rPr>
          <w:t>prescripciononline@femesfe.org</w:t>
        </w:r>
      </w:hyperlink>
      <w:r w:rsidR="00CD6DA4">
        <w:t xml:space="preserve"> o a la </w:t>
      </w:r>
      <w:r w:rsidR="00683BD7">
        <w:t>MESA DE AYUDA númer</w:t>
      </w:r>
      <w:r w:rsidR="00683BD7" w:rsidRPr="00F17F36">
        <w:t xml:space="preserve">o </w:t>
      </w:r>
      <w:r w:rsidR="0062092C" w:rsidRPr="00F17F36">
        <w:t>+5491122470915</w:t>
      </w:r>
      <w:r w:rsidR="00F17F36">
        <w:t>.</w:t>
      </w:r>
    </w:p>
    <w:p w:rsidR="00A52F98" w:rsidRDefault="00A52F98" w:rsidP="00A52F98">
      <w:pPr>
        <w:jc w:val="both"/>
      </w:pPr>
      <w:r>
        <w:t>Si Usted NO se encontrara inscripto en la Asociación Médica del Dpto. donde brinda atención, deberá acercarse a la misma a la brevedad a fin de concretar la inscripción para poder acceder al beneficio que se describe en la presente.</w:t>
      </w:r>
    </w:p>
    <w:p w:rsidR="00A52F98" w:rsidRDefault="003E57AE" w:rsidP="003E57AE">
      <w:pPr>
        <w:jc w:val="center"/>
      </w:pPr>
      <w:r w:rsidRPr="003E57AE">
        <w:rPr>
          <w:highlight w:val="yellow"/>
        </w:rPr>
        <w:t>(</w:t>
      </w:r>
      <w:r w:rsidR="00A52F98" w:rsidRPr="003E57AE">
        <w:rPr>
          <w:highlight w:val="yellow"/>
        </w:rPr>
        <w:t>INFORMACIÓN ADJUNTA</w:t>
      </w:r>
      <w:r w:rsidRPr="003E57AE">
        <w:rPr>
          <w:highlight w:val="yellow"/>
        </w:rPr>
        <w:t>)</w:t>
      </w:r>
    </w:p>
    <w:p w:rsidR="00A52F98" w:rsidRPr="003E57AE" w:rsidRDefault="00A52F98" w:rsidP="003E57AE">
      <w:pPr>
        <w:jc w:val="center"/>
        <w:rPr>
          <w:b/>
          <w:u w:val="single"/>
        </w:rPr>
      </w:pPr>
      <w:r w:rsidRPr="003E57AE">
        <w:rPr>
          <w:b/>
          <w:u w:val="single"/>
        </w:rPr>
        <w:t xml:space="preserve">OBRAS SOCIALES CON INCENTIVOS MÉDICOS PARA PRESCRIPCIÓN ELECTRÓNICA DE </w:t>
      </w:r>
      <w:r w:rsidR="00CD6DA4" w:rsidRPr="003E57AE">
        <w:rPr>
          <w:b/>
          <w:u w:val="single"/>
        </w:rPr>
        <w:t xml:space="preserve">FICHAS DE </w:t>
      </w:r>
      <w:r w:rsidR="00683BD7" w:rsidRPr="003E57AE">
        <w:rPr>
          <w:b/>
          <w:u w:val="single"/>
        </w:rPr>
        <w:t>TRATAMIENTO</w:t>
      </w:r>
      <w:r w:rsidRPr="003E57AE">
        <w:rPr>
          <w:b/>
          <w:u w:val="single"/>
        </w:rPr>
        <w:t xml:space="preserve"> Y RECETAS:</w:t>
      </w:r>
    </w:p>
    <w:p w:rsidR="00A52F98" w:rsidRDefault="00A52F98" w:rsidP="00A52F98">
      <w:pPr>
        <w:jc w:val="both"/>
      </w:pPr>
      <w:r>
        <w:t>- CAJA DE SEGURIDAD SOCIAL PARA LOS PROFESIONALES DEL ARTE DE CURAR DE LA PROVINCIA DE SANTA FE</w:t>
      </w:r>
    </w:p>
    <w:p w:rsidR="00A52F98" w:rsidRDefault="00A52F98" w:rsidP="00A52F98">
      <w:pPr>
        <w:jc w:val="both"/>
      </w:pPr>
      <w:r>
        <w:t>- CONSEJO PROFESIONAL DE CIENCIAS ECONÓMICAS DE SANTA FE –</w:t>
      </w:r>
      <w:r w:rsidR="00D21D2A">
        <w:t xml:space="preserve"> </w:t>
      </w:r>
      <w:r>
        <w:t>CÁMARA I – DDS Departamento de Servicios Sociales</w:t>
      </w:r>
    </w:p>
    <w:p w:rsidR="00A52F98" w:rsidRDefault="00A52F98" w:rsidP="00A52F98">
      <w:pPr>
        <w:jc w:val="both"/>
      </w:pPr>
      <w:r>
        <w:t>- MUTUALYF</w:t>
      </w:r>
    </w:p>
    <w:p w:rsidR="00A52F98" w:rsidRDefault="00A52F98" w:rsidP="00A52F98">
      <w:pPr>
        <w:jc w:val="both"/>
      </w:pPr>
      <w:r>
        <w:t>- CAJA FORENSE – PRIMERA CIRCUNSCRIPCIÓN SANTA FE</w:t>
      </w:r>
    </w:p>
    <w:p w:rsidR="00A52F98" w:rsidRDefault="00A52F98" w:rsidP="00A52F98">
      <w:pPr>
        <w:jc w:val="both"/>
      </w:pPr>
      <w:r>
        <w:t>- OS UNL</w:t>
      </w:r>
    </w:p>
    <w:p w:rsidR="00A52F98" w:rsidRDefault="00A52F98" w:rsidP="00A52F98">
      <w:pPr>
        <w:jc w:val="both"/>
      </w:pPr>
      <w:r>
        <w:t>- OSDOP</w:t>
      </w:r>
    </w:p>
    <w:p w:rsidR="00A52F98" w:rsidRDefault="00A52F98" w:rsidP="00A52F98">
      <w:pPr>
        <w:jc w:val="both"/>
      </w:pPr>
      <w:r>
        <w:t>- FE SALUD</w:t>
      </w:r>
    </w:p>
    <w:p w:rsidR="00A52F98" w:rsidRDefault="00A52F98" w:rsidP="00A52F98">
      <w:pPr>
        <w:jc w:val="both"/>
      </w:pPr>
      <w:r>
        <w:t>- ANDAR</w:t>
      </w:r>
    </w:p>
    <w:p w:rsidR="00A52F98" w:rsidRDefault="00A52F98" w:rsidP="00A52F98">
      <w:pPr>
        <w:jc w:val="both"/>
      </w:pPr>
      <w:r>
        <w:t>- OSPAT</w:t>
      </w:r>
    </w:p>
    <w:p w:rsidR="00A52F98" w:rsidRDefault="00A52F98" w:rsidP="00A52F98">
      <w:pPr>
        <w:jc w:val="both"/>
      </w:pPr>
      <w:r>
        <w:t>- SM SALUD</w:t>
      </w:r>
    </w:p>
    <w:p w:rsidR="00A52F98" w:rsidRDefault="00A52F98" w:rsidP="00A52F98">
      <w:pPr>
        <w:jc w:val="both"/>
      </w:pPr>
      <w:r>
        <w:t>- AMR SALUD</w:t>
      </w:r>
    </w:p>
    <w:p w:rsidR="00A52F98" w:rsidRDefault="00A52F98" w:rsidP="00A52F98">
      <w:pPr>
        <w:jc w:val="both"/>
      </w:pPr>
      <w:r>
        <w:t>- IMA</w:t>
      </w:r>
    </w:p>
    <w:p w:rsidR="00A52F98" w:rsidRDefault="00A52F98" w:rsidP="00A52F98">
      <w:pPr>
        <w:jc w:val="both"/>
      </w:pPr>
    </w:p>
    <w:p w:rsidR="00A52F98" w:rsidRPr="003E57AE" w:rsidRDefault="00683BD7" w:rsidP="003E57AE">
      <w:pPr>
        <w:jc w:val="center"/>
        <w:rPr>
          <w:b/>
          <w:u w:val="single"/>
        </w:rPr>
      </w:pPr>
      <w:r w:rsidRPr="003E57AE">
        <w:rPr>
          <w:b/>
          <w:u w:val="single"/>
        </w:rPr>
        <w:t xml:space="preserve">OBRAS SOCIALES CON </w:t>
      </w:r>
      <w:r w:rsidR="00A52F98" w:rsidRPr="003E57AE">
        <w:rPr>
          <w:b/>
          <w:u w:val="single"/>
        </w:rPr>
        <w:t>INCENTIVOS MÉDICOS PARA PRESCRIPCIÓN ELECTRÓNICA</w:t>
      </w:r>
    </w:p>
    <w:p w:rsidR="00A52F98" w:rsidRDefault="00A52F98" w:rsidP="00A52F98">
      <w:pPr>
        <w:jc w:val="both"/>
      </w:pPr>
      <w:r>
        <w:t xml:space="preserve"> -SANCOR SALUD – GRUPO DE MEDICINA PRIVADA</w:t>
      </w:r>
    </w:p>
    <w:p w:rsidR="00A52F98" w:rsidRDefault="00A52F98" w:rsidP="00A52F98">
      <w:pPr>
        <w:jc w:val="both"/>
      </w:pPr>
      <w:r>
        <w:t>- PREVENCIÓN SALUD</w:t>
      </w:r>
    </w:p>
    <w:p w:rsidR="00A52F98" w:rsidRDefault="00A52F98" w:rsidP="00A52F98">
      <w:pPr>
        <w:jc w:val="both"/>
      </w:pPr>
      <w:r>
        <w:t>- JERÁRQUICOS SALUD</w:t>
      </w:r>
    </w:p>
    <w:p w:rsidR="00A52F98" w:rsidRDefault="00A52F98" w:rsidP="00A52F98">
      <w:pPr>
        <w:jc w:val="both"/>
      </w:pPr>
      <w:r>
        <w:t>- FEDERADA SALUD</w:t>
      </w:r>
    </w:p>
    <w:p w:rsidR="00A52F98" w:rsidRDefault="00A52F98" w:rsidP="00A52F98">
      <w:pPr>
        <w:jc w:val="both"/>
      </w:pPr>
      <w:r>
        <w:t>- AMUR</w:t>
      </w:r>
    </w:p>
    <w:p w:rsidR="00A52F98" w:rsidRDefault="00A52F98" w:rsidP="00A52F98">
      <w:pPr>
        <w:jc w:val="both"/>
      </w:pPr>
      <w:r>
        <w:t xml:space="preserve">- BRITANICA SALUD </w:t>
      </w:r>
    </w:p>
    <w:p w:rsidR="00A52F98" w:rsidRDefault="00A52F98" w:rsidP="00A52F98">
      <w:pPr>
        <w:jc w:val="both"/>
      </w:pPr>
      <w:r>
        <w:t>- PORTUARIOS</w:t>
      </w:r>
    </w:p>
    <w:p w:rsidR="00A52F98" w:rsidRDefault="00A52F98" w:rsidP="00A52F98">
      <w:pPr>
        <w:jc w:val="both"/>
      </w:pPr>
      <w:r>
        <w:t>- CREDENCIAL SANATORIO PLAZA</w:t>
      </w:r>
    </w:p>
    <w:p w:rsidR="00A52F98" w:rsidRDefault="00A52F98" w:rsidP="00A52F98">
      <w:pPr>
        <w:jc w:val="both"/>
      </w:pPr>
      <w:r>
        <w:t>- DELTA SALUD</w:t>
      </w:r>
    </w:p>
    <w:p w:rsidR="00A52F98" w:rsidRDefault="00A52F98" w:rsidP="00A52F98">
      <w:pPr>
        <w:jc w:val="both"/>
      </w:pPr>
      <w:r>
        <w:t>- EMERGER SALUD</w:t>
      </w:r>
    </w:p>
    <w:p w:rsidR="00A52F98" w:rsidRDefault="00683BD7" w:rsidP="00A52F98">
      <w:pPr>
        <w:jc w:val="both"/>
      </w:pPr>
      <w:r>
        <w:t>- PRO</w:t>
      </w:r>
      <w:r w:rsidR="00A52F98">
        <w:t>VINC</w:t>
      </w:r>
      <w:r>
        <w:t>I</w:t>
      </w:r>
      <w:r w:rsidR="00A52F98">
        <w:t>A SEGUROS</w:t>
      </w:r>
    </w:p>
    <w:p w:rsidR="00A52F98" w:rsidRDefault="00A52F98" w:rsidP="00A52F98">
      <w:pPr>
        <w:jc w:val="both"/>
      </w:pPr>
      <w:r>
        <w:t>- PRIMERO SALUD</w:t>
      </w:r>
    </w:p>
    <w:p w:rsidR="00A52F98" w:rsidRDefault="00A52F98" w:rsidP="00A52F98">
      <w:pPr>
        <w:jc w:val="both"/>
      </w:pPr>
      <w:r>
        <w:t>- SNR (SALUD NVO ROSARIO)</w:t>
      </w:r>
    </w:p>
    <w:p w:rsidR="00A52F98" w:rsidRDefault="00A52F98" w:rsidP="00A52F98">
      <w:pPr>
        <w:jc w:val="both"/>
      </w:pPr>
      <w:r>
        <w:t>- UOM (AGRUPACIÓN UNIÓN METALÚRGICA)</w:t>
      </w:r>
    </w:p>
    <w:p w:rsidR="00A52F98" w:rsidRDefault="00A52F98" w:rsidP="00A52F98">
      <w:pPr>
        <w:jc w:val="both"/>
      </w:pPr>
      <w:r>
        <w:t>- CAJA FORENSE – SEGUNDA CIRCUNSCRIPCIÓN SANTA FE</w:t>
      </w:r>
    </w:p>
    <w:p w:rsidR="00A52F98" w:rsidRDefault="00A52F98" w:rsidP="00A52F98">
      <w:pPr>
        <w:jc w:val="both"/>
      </w:pPr>
      <w:r>
        <w:t>- ESENCIAL</w:t>
      </w:r>
    </w:p>
    <w:p w:rsidR="00A52F98" w:rsidRDefault="00A52F98" w:rsidP="00A52F98">
      <w:pPr>
        <w:jc w:val="both"/>
      </w:pPr>
      <w:r>
        <w:t>- CAJA DE INGENIERÍA SANTA FE – SEGUNDA CIRCUNSCRIPCIÓN</w:t>
      </w:r>
    </w:p>
    <w:p w:rsidR="00515FE6" w:rsidRDefault="00A52F98" w:rsidP="0012617C">
      <w:pPr>
        <w:jc w:val="both"/>
      </w:pPr>
      <w:r>
        <w:t>- OBRA SOCIAL UNIVERSIDAD NACIONAL DE ROSARIO</w:t>
      </w:r>
    </w:p>
    <w:p w:rsidR="00D80234" w:rsidRDefault="00D80234" w:rsidP="0012617C">
      <w:pPr>
        <w:jc w:val="both"/>
      </w:pPr>
    </w:p>
    <w:sectPr w:rsidR="00D80234" w:rsidSect="00B31680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EF"/>
    <w:rsid w:val="000D02EF"/>
    <w:rsid w:val="0012617C"/>
    <w:rsid w:val="003E57AE"/>
    <w:rsid w:val="004C3A41"/>
    <w:rsid w:val="00515FE6"/>
    <w:rsid w:val="0062092C"/>
    <w:rsid w:val="00651440"/>
    <w:rsid w:val="00683BD7"/>
    <w:rsid w:val="00716AE0"/>
    <w:rsid w:val="007A6592"/>
    <w:rsid w:val="007F43CD"/>
    <w:rsid w:val="00A52F98"/>
    <w:rsid w:val="00AD5271"/>
    <w:rsid w:val="00B31680"/>
    <w:rsid w:val="00CD6DA4"/>
    <w:rsid w:val="00D21D2A"/>
    <w:rsid w:val="00D724C1"/>
    <w:rsid w:val="00D80234"/>
    <w:rsid w:val="00DB3491"/>
    <w:rsid w:val="00E120ED"/>
    <w:rsid w:val="00F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A34D"/>
  <w15:chartTrackingRefBased/>
  <w15:docId w15:val="{8CF9C74F-1971-42D9-A8FC-59A91AFD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6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cripciononline@femesfe.org" TargetMode="External"/><Relationship Id="rId4" Type="http://schemas.openxmlformats.org/officeDocument/2006/relationships/hyperlink" Target="https://rpe.dsalud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Lorefice</dc:creator>
  <cp:keywords/>
  <dc:description/>
  <cp:lastModifiedBy>Usuario de Windows</cp:lastModifiedBy>
  <cp:revision>5</cp:revision>
  <dcterms:created xsi:type="dcterms:W3CDTF">2022-12-21T14:52:00Z</dcterms:created>
  <dcterms:modified xsi:type="dcterms:W3CDTF">2023-01-17T17:42:00Z</dcterms:modified>
</cp:coreProperties>
</file>